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42" w:rsidRPr="00696818" w:rsidRDefault="00DC0B42" w:rsidP="00DC0B42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  <w:r w:rsidRPr="00696818">
        <w:rPr>
          <w:rFonts w:ascii="Arial" w:hAnsi="Arial"/>
          <w:bCs/>
          <w:sz w:val="26"/>
          <w:szCs w:val="26"/>
        </w:rPr>
        <w:tab/>
      </w:r>
    </w:p>
    <w:p w:rsidR="00DC0B42" w:rsidRPr="00696818" w:rsidRDefault="00DC0B42" w:rsidP="00DC0B42">
      <w:pPr>
        <w:jc w:val="center"/>
        <w:rPr>
          <w:rFonts w:ascii="Arial" w:hAnsi="Arial"/>
          <w:b/>
          <w:sz w:val="26"/>
          <w:szCs w:val="26"/>
        </w:rPr>
      </w:pPr>
      <w:r w:rsidRPr="00696818">
        <w:rPr>
          <w:rFonts w:ascii="Arial" w:hAnsi="Arial"/>
          <w:b/>
          <w:sz w:val="26"/>
          <w:szCs w:val="26"/>
        </w:rPr>
        <w:t>ВНИМАНИЮ АКЦИОНЕРОВ</w:t>
      </w:r>
    </w:p>
    <w:p w:rsidR="00DC0B42" w:rsidRPr="00696818" w:rsidRDefault="00DC0B42" w:rsidP="00DC0B4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>Акционерного общества</w:t>
      </w:r>
    </w:p>
    <w:p w:rsidR="00DC0B42" w:rsidRPr="00696818" w:rsidRDefault="00DC0B42" w:rsidP="00DC0B42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>«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ВычТехИнфор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 xml:space="preserve">» </w:t>
      </w:r>
    </w:p>
    <w:p w:rsidR="00DC0B42" w:rsidRPr="00696818" w:rsidRDefault="00DC0B42" w:rsidP="00DC0B42">
      <w:pPr>
        <w:tabs>
          <w:tab w:val="left" w:pos="851"/>
          <w:tab w:val="left" w:pos="6096"/>
        </w:tabs>
        <w:jc w:val="center"/>
        <w:rPr>
          <w:rFonts w:ascii="Arial" w:hAnsi="Arial"/>
          <w:b/>
          <w:sz w:val="16"/>
          <w:szCs w:val="16"/>
        </w:rPr>
      </w:pPr>
    </w:p>
    <w:p w:rsidR="00DC0B42" w:rsidRPr="00696818" w:rsidRDefault="00DC0B42" w:rsidP="00DC0B4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6"/>
        </w:rPr>
      </w:pPr>
      <w:r w:rsidRPr="00696818">
        <w:rPr>
          <w:rFonts w:ascii="Arial" w:hAnsi="Arial" w:cs="Arial"/>
          <w:bCs/>
          <w:sz w:val="26"/>
          <w:szCs w:val="26"/>
        </w:rPr>
        <w:t xml:space="preserve">Место нахождения: </w:t>
      </w:r>
      <w:r w:rsidRPr="00696818">
        <w:rPr>
          <w:rFonts w:ascii="Arial" w:hAnsi="Arial" w:cs="Arial"/>
          <w:bCs/>
          <w:sz w:val="26"/>
        </w:rPr>
        <w:t xml:space="preserve">Российская Федерация, Ханты-Мансийский автономный округ – </w:t>
      </w:r>
      <w:proofErr w:type="spellStart"/>
      <w:r w:rsidRPr="00696818">
        <w:rPr>
          <w:rFonts w:ascii="Arial" w:hAnsi="Arial" w:cs="Arial"/>
          <w:bCs/>
          <w:sz w:val="26"/>
        </w:rPr>
        <w:t>Югра</w:t>
      </w:r>
      <w:proofErr w:type="spellEnd"/>
      <w:r w:rsidRPr="00696818">
        <w:rPr>
          <w:rFonts w:ascii="Arial" w:hAnsi="Arial" w:cs="Arial"/>
          <w:bCs/>
          <w:sz w:val="26"/>
        </w:rPr>
        <w:t>, г</w:t>
      </w:r>
      <w:proofErr w:type="gramStart"/>
      <w:r w:rsidRPr="00696818">
        <w:rPr>
          <w:rFonts w:ascii="Arial" w:hAnsi="Arial" w:cs="Arial"/>
          <w:bCs/>
          <w:sz w:val="26"/>
        </w:rPr>
        <w:t>.С</w:t>
      </w:r>
      <w:proofErr w:type="gramEnd"/>
      <w:r w:rsidRPr="00696818">
        <w:rPr>
          <w:rFonts w:ascii="Arial" w:hAnsi="Arial" w:cs="Arial"/>
          <w:bCs/>
          <w:sz w:val="26"/>
        </w:rPr>
        <w:t>ургут.</w:t>
      </w:r>
    </w:p>
    <w:p w:rsidR="00DC0B42" w:rsidRPr="00696818" w:rsidRDefault="00DC0B42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>Советом директоров Акционерного общества «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"Организация"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ВычТехИнфор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>» (далее – Общество)</w:t>
      </w:r>
      <w:r w:rsidRPr="00696818">
        <w:rPr>
          <w:rFonts w:ascii="Arial" w:hAnsi="Arial"/>
          <w:b/>
          <w:bCs/>
          <w:sz w:val="26"/>
          <w:szCs w:val="26"/>
        </w:rPr>
        <w:t xml:space="preserve"> </w:t>
      </w:r>
      <w:r w:rsidRPr="00696818">
        <w:rPr>
          <w:rFonts w:ascii="Arial" w:hAnsi="Arial"/>
          <w:bCs/>
          <w:sz w:val="26"/>
          <w:szCs w:val="26"/>
        </w:rPr>
        <w:t xml:space="preserve">принято решение провести 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Дата_соб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06 мая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 xml:space="preserve"> 2022 года годовое общее собрание акционеров Общества за 2021 год в форме заочного голосования.</w:t>
      </w:r>
    </w:p>
    <w:p w:rsidR="00DC0B42" w:rsidRPr="00696818" w:rsidRDefault="00DC0B42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 xml:space="preserve">Дата окончания приема бюллетеней для голосования: 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"Дата_соб"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06 мая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 xml:space="preserve"> 2022 года.</w:t>
      </w:r>
    </w:p>
    <w:p w:rsidR="00DC0B42" w:rsidRPr="00696818" w:rsidRDefault="00DC0B42" w:rsidP="00DC0B42">
      <w:pPr>
        <w:ind w:firstLine="709"/>
        <w:jc w:val="both"/>
        <w:rPr>
          <w:rFonts w:ascii="Arial" w:hAnsi="Arial"/>
          <w:sz w:val="26"/>
        </w:rPr>
      </w:pPr>
      <w:r w:rsidRPr="00696818">
        <w:rPr>
          <w:rFonts w:ascii="Arial" w:hAnsi="Arial"/>
          <w:sz w:val="26"/>
        </w:rPr>
        <w:t>Почтовый адрес, по которому направляются заполненные бюллетени: АО «</w:t>
      </w:r>
      <w:proofErr w:type="spellStart"/>
      <w:r w:rsidRPr="00696818">
        <w:rPr>
          <w:rFonts w:ascii="Arial" w:hAnsi="Arial"/>
          <w:sz w:val="26"/>
        </w:rPr>
        <w:t>Сургутинвестнефть</w:t>
      </w:r>
      <w:proofErr w:type="spellEnd"/>
      <w:r w:rsidRPr="00696818">
        <w:rPr>
          <w:rFonts w:ascii="Arial" w:hAnsi="Arial"/>
          <w:sz w:val="26"/>
        </w:rPr>
        <w:t>», ул</w:t>
      </w:r>
      <w:proofErr w:type="gramStart"/>
      <w:r w:rsidRPr="00696818">
        <w:rPr>
          <w:rFonts w:ascii="Arial" w:hAnsi="Arial"/>
          <w:sz w:val="26"/>
        </w:rPr>
        <w:t>.Э</w:t>
      </w:r>
      <w:proofErr w:type="gramEnd"/>
      <w:r w:rsidRPr="00696818">
        <w:rPr>
          <w:rFonts w:ascii="Arial" w:hAnsi="Arial"/>
          <w:sz w:val="26"/>
        </w:rPr>
        <w:t>нтузиастов, д.52/1, г.Сургут, Ханты-Мансийский автономный округ – </w:t>
      </w:r>
      <w:proofErr w:type="spellStart"/>
      <w:r w:rsidRPr="00696818">
        <w:rPr>
          <w:rFonts w:ascii="Arial" w:hAnsi="Arial"/>
          <w:sz w:val="26"/>
        </w:rPr>
        <w:t>Югра</w:t>
      </w:r>
      <w:proofErr w:type="spellEnd"/>
      <w:r w:rsidRPr="00696818">
        <w:rPr>
          <w:rFonts w:ascii="Arial" w:hAnsi="Arial"/>
          <w:sz w:val="26"/>
        </w:rPr>
        <w:t xml:space="preserve">, Тюменская область, 628415. </w:t>
      </w:r>
    </w:p>
    <w:p w:rsidR="00DC0B42" w:rsidRPr="00696818" w:rsidRDefault="00DC0B42" w:rsidP="00DC0B42">
      <w:pPr>
        <w:ind w:firstLine="709"/>
        <w:jc w:val="both"/>
        <w:rPr>
          <w:rFonts w:ascii="Arial" w:hAnsi="Arial"/>
          <w:sz w:val="26"/>
        </w:rPr>
      </w:pPr>
      <w:r w:rsidRPr="00696818">
        <w:rPr>
          <w:rFonts w:ascii="Arial" w:hAnsi="Arial"/>
          <w:sz w:val="26"/>
        </w:rPr>
        <w:t xml:space="preserve">Последний день приема бюллетеней для голосования: 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Дата_соб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05 мая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 xml:space="preserve"> 2022 года </w:t>
      </w:r>
      <w:r w:rsidRPr="00696818">
        <w:rPr>
          <w:rFonts w:ascii="Arial" w:hAnsi="Arial"/>
          <w:sz w:val="26"/>
        </w:rPr>
        <w:t>включительно.</w:t>
      </w:r>
    </w:p>
    <w:p w:rsidR="00DC0B42" w:rsidRPr="00696818" w:rsidRDefault="00DC0B42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="0001406D" w:rsidRPr="00696818">
        <w:rPr>
          <w:rFonts w:ascii="Arial" w:hAnsi="Arial"/>
          <w:sz w:val="26"/>
        </w:rPr>
        <w:fldChar w:fldCharType="begin"/>
      </w:r>
      <w:r w:rsidRPr="00696818">
        <w:rPr>
          <w:rFonts w:ascii="Arial" w:hAnsi="Arial"/>
          <w:sz w:val="26"/>
        </w:rPr>
        <w:instrText xml:space="preserve"> MERGEFIELD "Дата_закр_реестра" </w:instrText>
      </w:r>
      <w:r w:rsidR="0001406D" w:rsidRPr="00696818">
        <w:rPr>
          <w:rFonts w:ascii="Arial" w:hAnsi="Arial"/>
          <w:sz w:val="26"/>
        </w:rPr>
        <w:fldChar w:fldCharType="separate"/>
      </w:r>
      <w:r w:rsidRPr="00696818">
        <w:rPr>
          <w:rFonts w:ascii="Arial" w:hAnsi="Arial"/>
          <w:noProof/>
          <w:sz w:val="26"/>
        </w:rPr>
        <w:t>11 апреля</w:t>
      </w:r>
      <w:r w:rsidR="0001406D" w:rsidRPr="00696818">
        <w:rPr>
          <w:rFonts w:ascii="Arial" w:hAnsi="Arial"/>
          <w:sz w:val="26"/>
        </w:rPr>
        <w:fldChar w:fldCharType="end"/>
      </w:r>
      <w:r w:rsidRPr="00696818">
        <w:rPr>
          <w:rFonts w:ascii="Arial" w:hAnsi="Arial"/>
          <w:sz w:val="26"/>
        </w:rPr>
        <w:t xml:space="preserve"> 2022</w:t>
      </w:r>
      <w:r w:rsidRPr="00696818">
        <w:rPr>
          <w:rFonts w:ascii="Arial" w:hAnsi="Arial"/>
          <w:bCs/>
          <w:sz w:val="26"/>
          <w:szCs w:val="26"/>
        </w:rPr>
        <w:t xml:space="preserve"> года.</w:t>
      </w:r>
    </w:p>
    <w:p w:rsidR="00DC0B42" w:rsidRPr="00696818" w:rsidRDefault="00DC0B42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sz w:val="26"/>
          <w:szCs w:val="26"/>
        </w:rPr>
        <w:t xml:space="preserve">Дата, до которой от акционеров Общества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Общества и предложения о выдвижении кандидатов для избрания в Ревизионную комиссию Общества, </w:t>
      </w:r>
      <w:r w:rsidR="0001406D" w:rsidRPr="00696818">
        <w:rPr>
          <w:rFonts w:ascii="Arial" w:hAnsi="Arial" w:cs="Arial"/>
          <w:sz w:val="26"/>
          <w:szCs w:val="26"/>
        </w:rPr>
        <w:fldChar w:fldCharType="begin"/>
      </w:r>
      <w:r w:rsidRPr="00696818">
        <w:rPr>
          <w:rFonts w:ascii="Arial" w:hAnsi="Arial" w:cs="Arial"/>
          <w:sz w:val="26"/>
          <w:szCs w:val="26"/>
        </w:rPr>
        <w:instrText xml:space="preserve"> MERGEFIELD Уведомление </w:instrText>
      </w:r>
      <w:r w:rsidR="0001406D" w:rsidRPr="00696818">
        <w:rPr>
          <w:rFonts w:ascii="Arial" w:hAnsi="Arial" w:cs="Arial"/>
          <w:sz w:val="26"/>
          <w:szCs w:val="26"/>
        </w:rPr>
        <w:fldChar w:fldCharType="separate"/>
      </w:r>
      <w:r w:rsidRPr="00696818">
        <w:rPr>
          <w:rFonts w:ascii="Arial" w:hAnsi="Arial" w:cs="Arial"/>
          <w:noProof/>
          <w:sz w:val="26"/>
          <w:szCs w:val="26"/>
        </w:rPr>
        <w:t>08 апреля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 xml:space="preserve"> 2022 года включительно. Соответствующие предложения направляются по </w:t>
      </w:r>
      <w:r w:rsidRPr="00696818">
        <w:rPr>
          <w:rFonts w:ascii="Arial" w:hAnsi="Arial" w:cs="Arial"/>
          <w:bCs/>
          <w:sz w:val="26"/>
          <w:szCs w:val="26"/>
        </w:rPr>
        <w:t xml:space="preserve">адресу: 628400, Российская Федерация, </w: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begin"/>
      </w:r>
      <w:r w:rsidRPr="00696818">
        <w:rPr>
          <w:rFonts w:ascii="Arial" w:hAnsi="Arial" w:cs="Arial"/>
          <w:bCs/>
          <w:sz w:val="26"/>
          <w:szCs w:val="26"/>
        </w:rPr>
        <w:instrText xml:space="preserve"> MERGEFIELD "Юридический_адрес" </w:instrTex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separate"/>
      </w:r>
      <w:r w:rsidRPr="00696818">
        <w:rPr>
          <w:rFonts w:ascii="Arial" w:hAnsi="Arial" w:cs="Arial"/>
          <w:bCs/>
          <w:noProof/>
          <w:sz w:val="26"/>
          <w:szCs w:val="26"/>
        </w:rPr>
        <w:t>Ханты-Мансийский автономный округ – Югра, г.Сургут, ул.Энтузиастов, 52/1, офис 239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>.</w:t>
      </w:r>
    </w:p>
    <w:p w:rsidR="00DC0B42" w:rsidRPr="00696818" w:rsidRDefault="00DC0B42" w:rsidP="00DC0B42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 w:val="16"/>
          <w:szCs w:val="16"/>
        </w:rPr>
      </w:pPr>
    </w:p>
    <w:p w:rsidR="00DC0B42" w:rsidRPr="00696818" w:rsidRDefault="00DC0B42" w:rsidP="00DC0B42">
      <w:pPr>
        <w:autoSpaceDE w:val="0"/>
        <w:autoSpaceDN w:val="0"/>
        <w:adjustRightInd w:val="0"/>
        <w:ind w:firstLine="709"/>
        <w:rPr>
          <w:rFonts w:ascii="Arial" w:hAnsi="Arial" w:cs="Arial"/>
          <w:sz w:val="26"/>
        </w:rPr>
      </w:pPr>
      <w:r w:rsidRPr="00696818">
        <w:rPr>
          <w:rFonts w:ascii="Arial" w:hAnsi="Arial" w:cs="Arial"/>
          <w:sz w:val="26"/>
        </w:rPr>
        <w:t>Повестка дня годового общего собрания акционеров: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sz w:val="26"/>
          <w:szCs w:val="26"/>
        </w:rPr>
        <w:t>Утверждение годового отчета АО «</w:t>
      </w:r>
      <w:r w:rsidR="0001406D" w:rsidRPr="00696818">
        <w:rPr>
          <w:rFonts w:ascii="Arial" w:hAnsi="Arial" w:cs="Arial"/>
          <w:sz w:val="26"/>
          <w:szCs w:val="26"/>
        </w:rPr>
        <w:fldChar w:fldCharType="begin"/>
      </w:r>
      <w:r w:rsidRPr="00696818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01406D" w:rsidRPr="00696818">
        <w:rPr>
          <w:rFonts w:ascii="Arial" w:hAnsi="Arial" w:cs="Arial"/>
          <w:sz w:val="26"/>
          <w:szCs w:val="26"/>
        </w:rPr>
        <w:fldChar w:fldCharType="separate"/>
      </w:r>
      <w:r w:rsidRPr="00696818">
        <w:rPr>
          <w:rFonts w:ascii="Arial" w:hAnsi="Arial" w:cs="Arial"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 xml:space="preserve">» за 2021 год. 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sz w:val="26"/>
          <w:szCs w:val="26"/>
        </w:rPr>
        <w:t>Утверждение годовой бухгалтерской (финансовой) отчетности АО «</w:t>
      </w:r>
      <w:r w:rsidR="0001406D" w:rsidRPr="00696818">
        <w:rPr>
          <w:rFonts w:ascii="Arial" w:hAnsi="Arial" w:cs="Arial"/>
          <w:sz w:val="26"/>
          <w:szCs w:val="26"/>
        </w:rPr>
        <w:fldChar w:fldCharType="begin"/>
      </w:r>
      <w:r w:rsidRPr="00696818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01406D" w:rsidRPr="00696818">
        <w:rPr>
          <w:rFonts w:ascii="Arial" w:hAnsi="Arial" w:cs="Arial"/>
          <w:sz w:val="26"/>
          <w:szCs w:val="26"/>
        </w:rPr>
        <w:fldChar w:fldCharType="separate"/>
      </w:r>
      <w:r w:rsidRPr="00696818">
        <w:rPr>
          <w:rFonts w:ascii="Arial" w:hAnsi="Arial" w:cs="Arial"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>» за 2021 год.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sz w:val="26"/>
          <w:szCs w:val="26"/>
        </w:rPr>
        <w:t>Распределение прибыли (в том числе выплата (объявление) дивидендов) и убытков АО «</w:t>
      </w:r>
      <w:r w:rsidR="0001406D" w:rsidRPr="00696818">
        <w:rPr>
          <w:rFonts w:ascii="Arial" w:hAnsi="Arial" w:cs="Arial"/>
          <w:sz w:val="26"/>
          <w:szCs w:val="26"/>
        </w:rPr>
        <w:fldChar w:fldCharType="begin"/>
      </w:r>
      <w:r w:rsidRPr="00696818">
        <w:rPr>
          <w:rFonts w:ascii="Arial" w:hAnsi="Arial" w:cs="Arial"/>
          <w:sz w:val="26"/>
          <w:szCs w:val="26"/>
        </w:rPr>
        <w:instrText xml:space="preserve"> MERGEFIELD Организация </w:instrText>
      </w:r>
      <w:r w:rsidR="0001406D" w:rsidRPr="00696818">
        <w:rPr>
          <w:rFonts w:ascii="Arial" w:hAnsi="Arial" w:cs="Arial"/>
          <w:sz w:val="26"/>
          <w:szCs w:val="26"/>
        </w:rPr>
        <w:fldChar w:fldCharType="separate"/>
      </w:r>
      <w:r w:rsidRPr="00696818">
        <w:rPr>
          <w:rFonts w:ascii="Arial" w:hAnsi="Arial" w:cs="Arial"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>» по результатам 2021 года.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sz w:val="26"/>
          <w:szCs w:val="26"/>
        </w:rPr>
        <w:t>Избрание членов Совета директоров АО «</w:t>
      </w:r>
      <w:r w:rsidR="0001406D" w:rsidRPr="00696818">
        <w:rPr>
          <w:rFonts w:ascii="Arial" w:hAnsi="Arial" w:cs="Arial"/>
          <w:sz w:val="26"/>
          <w:szCs w:val="26"/>
        </w:rPr>
        <w:fldChar w:fldCharType="begin"/>
      </w:r>
      <w:r w:rsidRPr="00696818">
        <w:rPr>
          <w:rFonts w:ascii="Arial" w:hAnsi="Arial" w:cs="Arial"/>
          <w:sz w:val="26"/>
          <w:szCs w:val="26"/>
        </w:rPr>
        <w:instrText xml:space="preserve"> MERGEFIELD "Организация" </w:instrText>
      </w:r>
      <w:r w:rsidR="0001406D" w:rsidRPr="00696818">
        <w:rPr>
          <w:rFonts w:ascii="Arial" w:hAnsi="Arial" w:cs="Arial"/>
          <w:sz w:val="26"/>
          <w:szCs w:val="26"/>
        </w:rPr>
        <w:fldChar w:fldCharType="separate"/>
      </w:r>
      <w:r w:rsidRPr="00696818">
        <w:rPr>
          <w:rFonts w:ascii="Arial" w:hAnsi="Arial" w:cs="Arial"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sz w:val="26"/>
          <w:szCs w:val="26"/>
        </w:rPr>
        <w:t>».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bCs/>
          <w:sz w:val="26"/>
          <w:szCs w:val="26"/>
        </w:rPr>
        <w:t>Избрание членов Ревизионной комисс</w:t>
      </w:r>
      <w:proofErr w:type="gramStart"/>
      <w:r w:rsidRPr="00696818">
        <w:rPr>
          <w:rFonts w:ascii="Arial" w:hAnsi="Arial" w:cs="Arial"/>
          <w:bCs/>
          <w:sz w:val="26"/>
          <w:szCs w:val="26"/>
        </w:rPr>
        <w:t>ии АО</w:t>
      </w:r>
      <w:proofErr w:type="gramEnd"/>
      <w:r w:rsidRPr="00696818">
        <w:rPr>
          <w:rFonts w:ascii="Arial" w:hAnsi="Arial" w:cs="Arial"/>
          <w:bCs/>
          <w:sz w:val="26"/>
          <w:szCs w:val="26"/>
        </w:rPr>
        <w:t> «</w: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begin"/>
      </w:r>
      <w:r w:rsidRPr="00696818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separate"/>
      </w:r>
      <w:r w:rsidRPr="00696818">
        <w:rPr>
          <w:rFonts w:ascii="Arial" w:hAnsi="Arial" w:cs="Arial"/>
          <w:bCs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bCs/>
          <w:sz w:val="26"/>
          <w:szCs w:val="26"/>
        </w:rPr>
        <w:t>».</w:t>
      </w:r>
    </w:p>
    <w:p w:rsidR="00DC0B42" w:rsidRPr="00696818" w:rsidRDefault="00DC0B42" w:rsidP="00DC0B42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6"/>
          <w:szCs w:val="26"/>
        </w:rPr>
      </w:pPr>
      <w:r w:rsidRPr="00696818">
        <w:rPr>
          <w:rFonts w:ascii="Arial" w:hAnsi="Arial" w:cs="Arial"/>
          <w:bCs/>
          <w:sz w:val="26"/>
          <w:szCs w:val="26"/>
        </w:rPr>
        <w:t>Утверждение аудитора АО «</w: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begin"/>
      </w:r>
      <w:r w:rsidRPr="00696818">
        <w:rPr>
          <w:rFonts w:ascii="Arial" w:hAnsi="Arial" w:cs="Arial"/>
          <w:bCs/>
          <w:sz w:val="26"/>
          <w:szCs w:val="26"/>
        </w:rPr>
        <w:instrText xml:space="preserve"> MERGEFIELD "Организация" </w:instrText>
      </w:r>
      <w:r w:rsidR="0001406D" w:rsidRPr="0001406D">
        <w:rPr>
          <w:rFonts w:ascii="Arial" w:hAnsi="Arial" w:cs="Arial"/>
          <w:bCs/>
          <w:sz w:val="26"/>
          <w:szCs w:val="26"/>
        </w:rPr>
        <w:fldChar w:fldCharType="separate"/>
      </w:r>
      <w:r w:rsidRPr="00696818">
        <w:rPr>
          <w:rFonts w:ascii="Arial" w:hAnsi="Arial" w:cs="Arial"/>
          <w:bCs/>
          <w:noProof/>
          <w:sz w:val="26"/>
          <w:szCs w:val="26"/>
        </w:rPr>
        <w:t>ВычТехИнфор</w:t>
      </w:r>
      <w:r w:rsidR="0001406D" w:rsidRPr="00696818">
        <w:rPr>
          <w:rFonts w:ascii="Arial" w:hAnsi="Arial" w:cs="Arial"/>
          <w:sz w:val="26"/>
          <w:szCs w:val="26"/>
        </w:rPr>
        <w:fldChar w:fldCharType="end"/>
      </w:r>
      <w:r w:rsidRPr="00696818">
        <w:rPr>
          <w:rFonts w:ascii="Arial" w:hAnsi="Arial" w:cs="Arial"/>
          <w:bCs/>
          <w:sz w:val="26"/>
          <w:szCs w:val="26"/>
        </w:rPr>
        <w:t>» на 2022 год.</w:t>
      </w:r>
    </w:p>
    <w:p w:rsidR="00BF7BF5" w:rsidRDefault="00BF7BF5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</w:p>
    <w:p w:rsidR="00DC0B42" w:rsidRPr="00696818" w:rsidRDefault="00DC0B42" w:rsidP="00DC0B42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 w:val="26"/>
          <w:szCs w:val="26"/>
        </w:rPr>
      </w:pPr>
      <w:r w:rsidRPr="00696818">
        <w:rPr>
          <w:rFonts w:ascii="Arial" w:hAnsi="Arial"/>
          <w:bCs/>
          <w:sz w:val="26"/>
          <w:szCs w:val="26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696818">
        <w:rPr>
          <w:rFonts w:ascii="Arial" w:hAnsi="Arial"/>
          <w:bCs/>
          <w:sz w:val="26"/>
          <w:szCs w:val="26"/>
        </w:rPr>
        <w:t>ии АО</w:t>
      </w:r>
      <w:proofErr w:type="gramEnd"/>
      <w:r w:rsidRPr="00696818">
        <w:rPr>
          <w:rFonts w:ascii="Arial" w:hAnsi="Arial"/>
          <w:bCs/>
          <w:sz w:val="26"/>
          <w:szCs w:val="26"/>
        </w:rPr>
        <w:t> «</w:t>
      </w:r>
      <w:r w:rsidR="0001406D" w:rsidRPr="00696818">
        <w:rPr>
          <w:rFonts w:ascii="Arial" w:hAnsi="Arial"/>
          <w:bCs/>
          <w:sz w:val="26"/>
          <w:szCs w:val="26"/>
        </w:rPr>
        <w:fldChar w:fldCharType="begin"/>
      </w:r>
      <w:r w:rsidRPr="00696818">
        <w:rPr>
          <w:rFonts w:ascii="Arial" w:hAnsi="Arial"/>
          <w:bCs/>
          <w:sz w:val="26"/>
          <w:szCs w:val="26"/>
        </w:rPr>
        <w:instrText xml:space="preserve"> MERGEFIELD Организация </w:instrText>
      </w:r>
      <w:r w:rsidR="0001406D" w:rsidRPr="00696818">
        <w:rPr>
          <w:rFonts w:ascii="Arial" w:hAnsi="Arial"/>
          <w:bCs/>
          <w:sz w:val="26"/>
          <w:szCs w:val="26"/>
        </w:rPr>
        <w:fldChar w:fldCharType="separate"/>
      </w:r>
      <w:r w:rsidRPr="00696818">
        <w:rPr>
          <w:rFonts w:ascii="Arial" w:hAnsi="Arial"/>
          <w:bCs/>
          <w:noProof/>
          <w:sz w:val="26"/>
          <w:szCs w:val="26"/>
        </w:rPr>
        <w:t>ВычТехИнфор</w:t>
      </w:r>
      <w:r w:rsidR="0001406D" w:rsidRPr="00696818">
        <w:rPr>
          <w:rFonts w:ascii="Arial" w:hAnsi="Arial"/>
          <w:bCs/>
          <w:sz w:val="26"/>
          <w:szCs w:val="26"/>
        </w:rPr>
        <w:fldChar w:fldCharType="end"/>
      </w:r>
      <w:r w:rsidRPr="00696818">
        <w:rPr>
          <w:rFonts w:ascii="Arial" w:hAnsi="Arial"/>
          <w:bCs/>
          <w:sz w:val="26"/>
          <w:szCs w:val="26"/>
        </w:rPr>
        <w:t>».</w:t>
      </w:r>
    </w:p>
    <w:p w:rsidR="00DC0B42" w:rsidRPr="00696818" w:rsidRDefault="00DC0B42" w:rsidP="00DC0B42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 w:val="26"/>
          <w:szCs w:val="26"/>
        </w:rPr>
      </w:pPr>
    </w:p>
    <w:p w:rsidR="00DC0B42" w:rsidRPr="00696818" w:rsidRDefault="00DC0B42" w:rsidP="00DC0B42">
      <w:pPr>
        <w:jc w:val="both"/>
        <w:rPr>
          <w:rFonts w:ascii="Arial" w:hAnsi="Arial"/>
          <w:sz w:val="22"/>
        </w:rPr>
      </w:pPr>
      <w:r w:rsidRPr="00696818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="0001406D" w:rsidRPr="00696818">
        <w:rPr>
          <w:rFonts w:ascii="Arial" w:hAnsi="Arial"/>
          <w:sz w:val="22"/>
        </w:rPr>
        <w:fldChar w:fldCharType="begin"/>
      </w:r>
      <w:r w:rsidRPr="00696818">
        <w:rPr>
          <w:rFonts w:ascii="Arial" w:hAnsi="Arial"/>
          <w:sz w:val="22"/>
        </w:rPr>
        <w:instrText xml:space="preserve"> MERGEFIELD Уведомление </w:instrText>
      </w:r>
      <w:r w:rsidR="0001406D" w:rsidRPr="00696818">
        <w:rPr>
          <w:rFonts w:ascii="Arial" w:hAnsi="Arial"/>
          <w:sz w:val="22"/>
        </w:rPr>
        <w:fldChar w:fldCharType="separate"/>
      </w:r>
      <w:r w:rsidRPr="00696818">
        <w:rPr>
          <w:rFonts w:ascii="Arial" w:hAnsi="Arial"/>
          <w:noProof/>
          <w:sz w:val="22"/>
        </w:rPr>
        <w:t>09 апреля</w:t>
      </w:r>
      <w:r w:rsidR="0001406D" w:rsidRPr="00696818">
        <w:rPr>
          <w:rFonts w:ascii="Arial" w:hAnsi="Arial"/>
          <w:sz w:val="22"/>
        </w:rPr>
        <w:fldChar w:fldCharType="end"/>
      </w:r>
      <w:r w:rsidRPr="00696818">
        <w:rPr>
          <w:rFonts w:ascii="Arial" w:hAnsi="Arial"/>
          <w:sz w:val="22"/>
        </w:rPr>
        <w:t xml:space="preserve"> 2022 года по адресу: </w:t>
      </w:r>
      <w:r w:rsidRPr="00696818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="0001406D" w:rsidRPr="00696818">
        <w:rPr>
          <w:rFonts w:ascii="Arial" w:hAnsi="Arial"/>
          <w:bCs/>
          <w:sz w:val="22"/>
          <w:szCs w:val="22"/>
        </w:rPr>
        <w:fldChar w:fldCharType="begin"/>
      </w:r>
      <w:r w:rsidRPr="00696818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="0001406D" w:rsidRPr="00696818">
        <w:rPr>
          <w:rFonts w:ascii="Arial" w:hAnsi="Arial"/>
          <w:bCs/>
          <w:sz w:val="22"/>
          <w:szCs w:val="22"/>
        </w:rPr>
        <w:fldChar w:fldCharType="separate"/>
      </w:r>
      <w:r w:rsidRPr="00696818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239</w:t>
      </w:r>
      <w:r w:rsidR="0001406D" w:rsidRPr="00696818">
        <w:rPr>
          <w:rFonts w:ascii="Arial" w:hAnsi="Arial"/>
          <w:bCs/>
          <w:sz w:val="22"/>
          <w:szCs w:val="22"/>
        </w:rPr>
        <w:fldChar w:fldCharType="end"/>
      </w:r>
      <w:r w:rsidRPr="00696818">
        <w:rPr>
          <w:rFonts w:ascii="Arial" w:hAnsi="Arial" w:cs="Arial"/>
          <w:bCs/>
          <w:sz w:val="22"/>
        </w:rPr>
        <w:t>, в течение каждого рабочего дня с 9-00 до</w:t>
      </w:r>
      <w:r w:rsidRPr="00696818">
        <w:rPr>
          <w:rFonts w:ascii="Arial" w:hAnsi="Arial" w:cs="Arial"/>
          <w:bCs/>
        </w:rPr>
        <w:t xml:space="preserve"> </w:t>
      </w:r>
      <w:r w:rsidRPr="00696818">
        <w:rPr>
          <w:rFonts w:ascii="Arial" w:hAnsi="Arial" w:cs="Arial"/>
          <w:bCs/>
          <w:sz w:val="22"/>
        </w:rPr>
        <w:t>12-00 и</w:t>
      </w:r>
      <w:r w:rsidRPr="00696818">
        <w:rPr>
          <w:rFonts w:ascii="Arial" w:hAnsi="Arial" w:cs="Arial"/>
          <w:bCs/>
        </w:rPr>
        <w:t xml:space="preserve"> </w:t>
      </w:r>
      <w:r w:rsidRPr="00696818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696818">
        <w:rPr>
          <w:rFonts w:ascii="Arial" w:hAnsi="Arial" w:cs="Arial"/>
          <w:bCs/>
          <w:sz w:val="22"/>
        </w:rPr>
        <w:t>.С</w:t>
      </w:r>
      <w:proofErr w:type="gramEnd"/>
      <w:r w:rsidRPr="00696818">
        <w:rPr>
          <w:rFonts w:ascii="Arial" w:hAnsi="Arial" w:cs="Arial"/>
          <w:bCs/>
          <w:sz w:val="22"/>
        </w:rPr>
        <w:t xml:space="preserve">ургуте:                     (3462) </w:t>
      </w:r>
      <w:r w:rsidR="0001406D" w:rsidRPr="00696818">
        <w:rPr>
          <w:rFonts w:ascii="Arial" w:hAnsi="Arial" w:cs="Arial"/>
          <w:bCs/>
          <w:sz w:val="22"/>
        </w:rPr>
        <w:fldChar w:fldCharType="begin"/>
      </w:r>
      <w:r w:rsidRPr="00696818">
        <w:rPr>
          <w:rFonts w:ascii="Arial" w:hAnsi="Arial" w:cs="Arial"/>
          <w:bCs/>
          <w:sz w:val="22"/>
        </w:rPr>
        <w:instrText xml:space="preserve"> MERGEFIELD "Телефон" </w:instrText>
      </w:r>
      <w:r w:rsidR="0001406D" w:rsidRPr="00696818">
        <w:rPr>
          <w:rFonts w:ascii="Arial" w:hAnsi="Arial" w:cs="Arial"/>
          <w:bCs/>
          <w:sz w:val="22"/>
        </w:rPr>
        <w:fldChar w:fldCharType="separate"/>
      </w:r>
      <w:r w:rsidRPr="00696818">
        <w:rPr>
          <w:rFonts w:ascii="Arial" w:hAnsi="Arial" w:cs="Arial"/>
          <w:bCs/>
          <w:noProof/>
          <w:sz w:val="22"/>
        </w:rPr>
        <w:t>42-76-59</w:t>
      </w:r>
      <w:r w:rsidR="0001406D" w:rsidRPr="00696818">
        <w:rPr>
          <w:rFonts w:ascii="Arial" w:hAnsi="Arial" w:cs="Arial"/>
          <w:bCs/>
          <w:sz w:val="22"/>
        </w:rPr>
        <w:fldChar w:fldCharType="end"/>
      </w:r>
      <w:r w:rsidRPr="00696818">
        <w:rPr>
          <w:rFonts w:ascii="Arial" w:hAnsi="Arial" w:cs="Arial"/>
          <w:bCs/>
          <w:sz w:val="22"/>
        </w:rPr>
        <w:t>.</w:t>
      </w:r>
    </w:p>
    <w:p w:rsidR="00C70776" w:rsidRPr="0052030E" w:rsidRDefault="00C70776" w:rsidP="00696818">
      <w:pPr>
        <w:jc w:val="center"/>
        <w:rPr>
          <w:rFonts w:ascii="Arial" w:hAnsi="Arial" w:cs="Arial"/>
        </w:rPr>
      </w:pPr>
    </w:p>
    <w:sectPr w:rsidR="00C70776" w:rsidRPr="0052030E" w:rsidSect="00DC0B42">
      <w:pgSz w:w="11907" w:h="16840"/>
      <w:pgMar w:top="567" w:right="567" w:bottom="567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1406D"/>
    <w:rsid w:val="0006283D"/>
    <w:rsid w:val="000773E8"/>
    <w:rsid w:val="00082772"/>
    <w:rsid w:val="00084F9A"/>
    <w:rsid w:val="00087188"/>
    <w:rsid w:val="000B1992"/>
    <w:rsid w:val="000C2A39"/>
    <w:rsid w:val="000C2ECE"/>
    <w:rsid w:val="000C30AF"/>
    <w:rsid w:val="000D57B6"/>
    <w:rsid w:val="000E2402"/>
    <w:rsid w:val="001052D3"/>
    <w:rsid w:val="001278A0"/>
    <w:rsid w:val="0013059B"/>
    <w:rsid w:val="00131AEA"/>
    <w:rsid w:val="00141279"/>
    <w:rsid w:val="00180325"/>
    <w:rsid w:val="00180995"/>
    <w:rsid w:val="00184D6F"/>
    <w:rsid w:val="00192B2B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4A2C"/>
    <w:rsid w:val="00327BC8"/>
    <w:rsid w:val="0034391B"/>
    <w:rsid w:val="003458F5"/>
    <w:rsid w:val="003462AD"/>
    <w:rsid w:val="003A21A2"/>
    <w:rsid w:val="003B3676"/>
    <w:rsid w:val="003B60E6"/>
    <w:rsid w:val="00412242"/>
    <w:rsid w:val="00432022"/>
    <w:rsid w:val="0043204D"/>
    <w:rsid w:val="004459A9"/>
    <w:rsid w:val="0045170C"/>
    <w:rsid w:val="004554C6"/>
    <w:rsid w:val="004623FA"/>
    <w:rsid w:val="004E53B8"/>
    <w:rsid w:val="0052030E"/>
    <w:rsid w:val="00520831"/>
    <w:rsid w:val="005273FA"/>
    <w:rsid w:val="00530B6B"/>
    <w:rsid w:val="00534FB5"/>
    <w:rsid w:val="00551FC4"/>
    <w:rsid w:val="0056122A"/>
    <w:rsid w:val="00575A70"/>
    <w:rsid w:val="00576EC6"/>
    <w:rsid w:val="00592A96"/>
    <w:rsid w:val="005A089F"/>
    <w:rsid w:val="005B5BBB"/>
    <w:rsid w:val="005D7DB1"/>
    <w:rsid w:val="00613AB0"/>
    <w:rsid w:val="006274DB"/>
    <w:rsid w:val="00631074"/>
    <w:rsid w:val="006320DF"/>
    <w:rsid w:val="00644789"/>
    <w:rsid w:val="00655568"/>
    <w:rsid w:val="00656F48"/>
    <w:rsid w:val="0067246E"/>
    <w:rsid w:val="00677447"/>
    <w:rsid w:val="0069165E"/>
    <w:rsid w:val="00691B13"/>
    <w:rsid w:val="00696818"/>
    <w:rsid w:val="006A788D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A33EC"/>
    <w:rsid w:val="007A3817"/>
    <w:rsid w:val="007A57A6"/>
    <w:rsid w:val="007A58C8"/>
    <w:rsid w:val="007B21AF"/>
    <w:rsid w:val="007C66DC"/>
    <w:rsid w:val="007D36C9"/>
    <w:rsid w:val="00821CF7"/>
    <w:rsid w:val="00832298"/>
    <w:rsid w:val="008503EF"/>
    <w:rsid w:val="008705AB"/>
    <w:rsid w:val="008A7592"/>
    <w:rsid w:val="008A7C91"/>
    <w:rsid w:val="008B5EB8"/>
    <w:rsid w:val="008C10C6"/>
    <w:rsid w:val="008C72C2"/>
    <w:rsid w:val="008E0D16"/>
    <w:rsid w:val="008F1292"/>
    <w:rsid w:val="009061B2"/>
    <w:rsid w:val="009262AE"/>
    <w:rsid w:val="0092797E"/>
    <w:rsid w:val="009322C2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29EB"/>
    <w:rsid w:val="00A35C54"/>
    <w:rsid w:val="00A366F9"/>
    <w:rsid w:val="00A40A5D"/>
    <w:rsid w:val="00A40FF2"/>
    <w:rsid w:val="00A51417"/>
    <w:rsid w:val="00A716AD"/>
    <w:rsid w:val="00AA16E0"/>
    <w:rsid w:val="00AD04B2"/>
    <w:rsid w:val="00AE42DD"/>
    <w:rsid w:val="00AE43F3"/>
    <w:rsid w:val="00B3033C"/>
    <w:rsid w:val="00B44DCF"/>
    <w:rsid w:val="00B52144"/>
    <w:rsid w:val="00B5640B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2256"/>
    <w:rsid w:val="00BE5E25"/>
    <w:rsid w:val="00BF7BF5"/>
    <w:rsid w:val="00C14FE5"/>
    <w:rsid w:val="00C16D0D"/>
    <w:rsid w:val="00C3662D"/>
    <w:rsid w:val="00C65636"/>
    <w:rsid w:val="00C67699"/>
    <w:rsid w:val="00C70776"/>
    <w:rsid w:val="00C7091A"/>
    <w:rsid w:val="00C72360"/>
    <w:rsid w:val="00C81B68"/>
    <w:rsid w:val="00C87B9D"/>
    <w:rsid w:val="00CC42A9"/>
    <w:rsid w:val="00CF4926"/>
    <w:rsid w:val="00D60E24"/>
    <w:rsid w:val="00D7117E"/>
    <w:rsid w:val="00D75BEB"/>
    <w:rsid w:val="00D8051B"/>
    <w:rsid w:val="00D836C4"/>
    <w:rsid w:val="00D86965"/>
    <w:rsid w:val="00D9302D"/>
    <w:rsid w:val="00DA050F"/>
    <w:rsid w:val="00DA4F50"/>
    <w:rsid w:val="00DB6C3F"/>
    <w:rsid w:val="00DC0B42"/>
    <w:rsid w:val="00DC465D"/>
    <w:rsid w:val="00DE3FB9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31B1"/>
    <w:rsid w:val="00E9730B"/>
    <w:rsid w:val="00EA7415"/>
    <w:rsid w:val="00EB5AB8"/>
    <w:rsid w:val="00ED430D"/>
    <w:rsid w:val="00ED5375"/>
    <w:rsid w:val="00EE3405"/>
    <w:rsid w:val="00EE6F35"/>
    <w:rsid w:val="00EF2923"/>
    <w:rsid w:val="00F059C1"/>
    <w:rsid w:val="00F24D02"/>
    <w:rsid w:val="00F26A63"/>
    <w:rsid w:val="00F46F41"/>
    <w:rsid w:val="00F508DA"/>
    <w:rsid w:val="00FB5706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EACA6-AB00-4B49-A456-83C164F2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11</cp:revision>
  <cp:lastPrinted>2022-03-24T05:33:00Z</cp:lastPrinted>
  <dcterms:created xsi:type="dcterms:W3CDTF">2021-03-17T12:09:00Z</dcterms:created>
  <dcterms:modified xsi:type="dcterms:W3CDTF">2022-03-28T06:42:00Z</dcterms:modified>
</cp:coreProperties>
</file>